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DC124E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 ТУРИЗМА БЕЛАРУСИ</w:t>
      </w:r>
    </w:p>
    <w:p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F2D">
        <w:rPr>
          <w:rFonts w:ascii="Times New Roman" w:hAnsi="Times New Roman" w:cs="Times New Roman"/>
          <w:sz w:val="28"/>
          <w:szCs w:val="28"/>
        </w:rPr>
        <w:t>2-89 01 01</w:t>
      </w:r>
      <w:r w:rsidR="00043CDB" w:rsidRPr="00043CDB">
        <w:rPr>
          <w:rFonts w:ascii="Times New Roman" w:hAnsi="Times New Roman" w:cs="Times New Roman"/>
          <w:sz w:val="28"/>
          <w:szCs w:val="28"/>
        </w:rPr>
        <w:t xml:space="preserve"> «</w:t>
      </w:r>
      <w:r w:rsidR="00934F2D">
        <w:rPr>
          <w:rFonts w:ascii="Times New Roman" w:hAnsi="Times New Roman" w:cs="Times New Roman"/>
          <w:sz w:val="28"/>
          <w:szCs w:val="28"/>
        </w:rPr>
        <w:t>Туризм и гостеприимство</w:t>
      </w:r>
      <w:r w:rsidR="00043CDB" w:rsidRPr="00043CDB">
        <w:rPr>
          <w:rFonts w:ascii="Times New Roman" w:hAnsi="Times New Roman" w:cs="Times New Roman"/>
          <w:sz w:val="28"/>
          <w:szCs w:val="28"/>
        </w:rPr>
        <w:t xml:space="preserve">»  </w:t>
      </w:r>
      <w:r w:rsidR="00934F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934F2D" w:rsidRDefault="00934F2D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0E3" w:rsidRPr="00DC124E" w:rsidRDefault="00B160E3" w:rsidP="009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934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24E" w:rsidRPr="00DC124E">
        <w:rPr>
          <w:rFonts w:ascii="Times New Roman" w:hAnsi="Times New Roman" w:cs="Times New Roman"/>
          <w:sz w:val="28"/>
          <w:szCs w:val="28"/>
        </w:rPr>
        <w:t>формирование у учащихся целостного представления о туристском потенциале Республики Беларусь, современном уровне его использования, приоритетах дальнейшего развития внутреннего и международного туризма</w:t>
      </w:r>
      <w:r w:rsidR="00934F2D">
        <w:rPr>
          <w:rFonts w:ascii="Times New Roman" w:hAnsi="Times New Roman" w:cs="Times New Roman"/>
          <w:sz w:val="28"/>
          <w:szCs w:val="28"/>
        </w:rPr>
        <w:t>.</w:t>
      </w:r>
    </w:p>
    <w:p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DC124E" w:rsidRPr="00DC124E" w:rsidRDefault="00DC124E" w:rsidP="00D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4E">
        <w:rPr>
          <w:rFonts w:ascii="Times New Roman" w:eastAsia="Calibri" w:hAnsi="Times New Roman" w:cs="Times New Roman"/>
          <w:sz w:val="28"/>
          <w:szCs w:val="28"/>
        </w:rPr>
        <w:t>изучение территориальных аспектов туризма Беларуси: условия и ресурсы, обеспечивающие возможности туристской деятельности;</w:t>
      </w:r>
    </w:p>
    <w:p w:rsidR="00DC124E" w:rsidRPr="00DC124E" w:rsidRDefault="00DC124E" w:rsidP="00D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4E">
        <w:rPr>
          <w:rFonts w:ascii="Times New Roman" w:eastAsia="Calibri" w:hAnsi="Times New Roman" w:cs="Times New Roman"/>
          <w:sz w:val="28"/>
          <w:szCs w:val="28"/>
        </w:rPr>
        <w:t>изучение видов туристской деятельности, туристской освоенности и перспектив развития туризма в Республике Беларусь;</w:t>
      </w:r>
    </w:p>
    <w:p w:rsidR="00DC124E" w:rsidRPr="00DC124E" w:rsidRDefault="00DC124E" w:rsidP="00DC1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24E">
        <w:rPr>
          <w:rFonts w:ascii="Times New Roman" w:eastAsia="Calibri" w:hAnsi="Times New Roman" w:cs="Times New Roman"/>
          <w:sz w:val="28"/>
          <w:szCs w:val="28"/>
        </w:rPr>
        <w:t>формирование необходимых знаний, умений и навыков в области комплексного экономико-географического изучения развития туризма в Беларуси</w:t>
      </w:r>
      <w:r w:rsidR="00934F2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60E3" w:rsidRPr="00DC124E" w:rsidRDefault="00B160E3" w:rsidP="0004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DC124E">
        <w:rPr>
          <w:rFonts w:ascii="Times New Roman" w:hAnsi="Times New Roman" w:cs="Times New Roman"/>
          <w:sz w:val="28"/>
          <w:szCs w:val="28"/>
        </w:rPr>
        <w:t>«</w:t>
      </w:r>
      <w:r w:rsidR="00DC124E" w:rsidRPr="00DC124E">
        <w:rPr>
          <w:rFonts w:ascii="Times New Roman" w:hAnsi="Times New Roman" w:cs="Times New Roman"/>
          <w:sz w:val="28"/>
          <w:szCs w:val="28"/>
        </w:rPr>
        <w:t>География туризма Беларуси</w:t>
      </w:r>
      <w:r w:rsidRPr="00DC124E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DC124E" w:rsidRPr="00DC124E" w:rsidRDefault="00DC124E" w:rsidP="00043CD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DC124E" w:rsidRPr="00DC124E" w:rsidRDefault="00DC124E" w:rsidP="00DC12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географии туризма как составной части мировой культуры;</w:t>
      </w:r>
    </w:p>
    <w:p w:rsidR="00DC124E" w:rsidRPr="00DC124E" w:rsidRDefault="00DC124E" w:rsidP="00DC12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географии туризма в познании явлений и процессов в обществе;</w:t>
      </w:r>
    </w:p>
    <w:p w:rsidR="00DC124E" w:rsidRPr="00DC124E" w:rsidRDefault="00DC124E" w:rsidP="00DC12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туристско-рекреационного районирования;</w:t>
      </w:r>
    </w:p>
    <w:p w:rsidR="00DC124E" w:rsidRPr="00DC124E" w:rsidRDefault="00DC124E" w:rsidP="00DC12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социально-экономические и географические факторы развития туризма в условиях </w:t>
      </w:r>
      <w:proofErr w:type="spellStart"/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транснационализации</w:t>
      </w:r>
      <w:proofErr w:type="spellEnd"/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глобализации;</w:t>
      </w:r>
    </w:p>
    <w:p w:rsidR="00DC124E" w:rsidRPr="00DC124E" w:rsidRDefault="00DC124E" w:rsidP="00DC12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 туризма Беларуси;</w:t>
      </w:r>
    </w:p>
    <w:p w:rsidR="00DC124E" w:rsidRPr="00DC124E" w:rsidRDefault="00DC124E" w:rsidP="00DC124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туризма и их особенности;</w:t>
      </w:r>
    </w:p>
    <w:p w:rsidR="00DC124E" w:rsidRPr="00DC124E" w:rsidRDefault="00DC124E" w:rsidP="00DC124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рекреационно-ресурсный потенциала Беларуси и особенности его освоения;</w:t>
      </w:r>
    </w:p>
    <w:p w:rsidR="00DC124E" w:rsidRPr="00DC124E" w:rsidRDefault="00DC124E" w:rsidP="00DC124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туристской инфраструктуры страны;</w:t>
      </w:r>
    </w:p>
    <w:p w:rsidR="00DC124E" w:rsidRPr="00DC124E" w:rsidRDefault="00DC124E" w:rsidP="00DC124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тенденций развития и территориальную организацию основных видов внутреннего и международного туризма; </w:t>
      </w:r>
    </w:p>
    <w:p w:rsidR="00DC124E" w:rsidRPr="00DC124E" w:rsidRDefault="00DC124E" w:rsidP="00DC124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туристского комплекса Беларуси в целом и в разрезе регионов;</w:t>
      </w:r>
    </w:p>
    <w:p w:rsidR="00DC124E" w:rsidRPr="00043CDB" w:rsidRDefault="00DC124E" w:rsidP="00043CDB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государственной политики Республики </w:t>
      </w:r>
      <w:r w:rsidR="00934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Беларусь в сфере туризма;</w:t>
      </w:r>
      <w:bookmarkStart w:id="0" w:name="_GoBack"/>
      <w:bookmarkEnd w:id="0"/>
    </w:p>
    <w:p w:rsidR="00DC124E" w:rsidRPr="00DC124E" w:rsidRDefault="00DC124E" w:rsidP="00DC124E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DC124E" w:rsidRPr="00DC124E" w:rsidRDefault="00DC124E" w:rsidP="00DC1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роль природно-рекреационных, культурно-исторических и инфраструктурных ресурсов в территориальной организации туризма;</w:t>
      </w:r>
    </w:p>
    <w:p w:rsidR="00DC124E" w:rsidRPr="00DC124E" w:rsidRDefault="00DC124E" w:rsidP="00DC1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целостный образ регионов страны в ландшафтно-природном, культурно-историческом, </w:t>
      </w:r>
      <w:proofErr w:type="spellStart"/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этноконфессиональном</w:t>
      </w:r>
      <w:proofErr w:type="spellEnd"/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ракурсах;</w:t>
      </w:r>
    </w:p>
    <w:p w:rsidR="00DC124E" w:rsidRPr="00DC124E" w:rsidRDefault="00DC124E" w:rsidP="00DC1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регионы друг с другом для выявления как общих закономерностей, происходящих в регионах, так и специфических черт, характерных для отдельных из них;</w:t>
      </w:r>
    </w:p>
    <w:p w:rsidR="00DC124E" w:rsidRPr="00DC124E" w:rsidRDefault="00DC124E" w:rsidP="00DC1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комплексную туристскую характеристику страны на основе анализа физико-географических, экономико-географических, этнических и культурно-исторических факторов и ресурсов данной территории;</w:t>
      </w:r>
    </w:p>
    <w:p w:rsidR="00DC124E" w:rsidRPr="00DC124E" w:rsidRDefault="00DC124E" w:rsidP="00DC1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современный уровень развития туризма в Беларуси, прогнозировать  его развитие;</w:t>
      </w:r>
    </w:p>
    <w:p w:rsidR="00DC124E" w:rsidRPr="00DC124E" w:rsidRDefault="00DC124E" w:rsidP="00DC1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календарь традиционных народных праздников Беларуси и информационный буклет, презентующий туристические возможности одного из районов Беларуси.</w:t>
      </w:r>
    </w:p>
    <w:p w:rsidR="00E26F10" w:rsidRPr="00B160E3" w:rsidRDefault="00E26F10">
      <w:pPr>
        <w:rPr>
          <w:rFonts w:ascii="Times New Roman" w:hAnsi="Times New Roman" w:cs="Times New Roman"/>
          <w:sz w:val="28"/>
          <w:szCs w:val="28"/>
        </w:rPr>
      </w:pP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43CDB"/>
    <w:rsid w:val="000F07E4"/>
    <w:rsid w:val="002D31B1"/>
    <w:rsid w:val="006B232E"/>
    <w:rsid w:val="006E1F4F"/>
    <w:rsid w:val="00934F2D"/>
    <w:rsid w:val="00A45BBF"/>
    <w:rsid w:val="00B160E3"/>
    <w:rsid w:val="00DC124E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9FA21-6758-4979-B6D6-6B95F9F6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2024-02-28T13:56:00Z</cp:lastPrinted>
  <dcterms:created xsi:type="dcterms:W3CDTF">2024-02-28T13:56:00Z</dcterms:created>
  <dcterms:modified xsi:type="dcterms:W3CDTF">2024-02-28T13:56:00Z</dcterms:modified>
</cp:coreProperties>
</file>