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4A" w:rsidRPr="00423997" w:rsidRDefault="00E0274A" w:rsidP="00E02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4A">
        <w:rPr>
          <w:rFonts w:ascii="Times New Roman" w:hAnsi="Times New Roman" w:cs="Times New Roman"/>
          <w:b/>
          <w:spacing w:val="-23"/>
          <w:sz w:val="28"/>
          <w:szCs w:val="28"/>
        </w:rPr>
        <w:t>Тематический план</w:t>
      </w:r>
      <w:r w:rsidRPr="00E0274A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Pr="00E0274A">
        <w:rPr>
          <w:rFonts w:ascii="Times New Roman" w:hAnsi="Times New Roman" w:cs="Times New Roman"/>
          <w:b/>
          <w:sz w:val="28"/>
          <w:szCs w:val="28"/>
        </w:rPr>
        <w:t>у</w:t>
      </w:r>
      <w:r w:rsidRPr="00423997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23997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23997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0274A" w:rsidRPr="00E0274A" w:rsidRDefault="00E0274A" w:rsidP="00E0274A">
      <w:pPr>
        <w:spacing w:line="240" w:lineRule="auto"/>
        <w:jc w:val="center"/>
        <w:rPr>
          <w:rFonts w:ascii="Times New Roman" w:hAnsi="Times New Roman" w:cs="Times New Roman"/>
          <w:spacing w:val="-23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021"/>
        <w:gridCol w:w="1907"/>
      </w:tblGrid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Default="00E0274A" w:rsidP="00EE5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Default="00E0274A" w:rsidP="00EE5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учебных часов</w:t>
            </w:r>
          </w:p>
        </w:tc>
      </w:tr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E0274A" w:rsidRDefault="00E0274A" w:rsidP="00EE5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4A">
              <w:rPr>
                <w:rStyle w:val="14"/>
                <w:b w:val="0"/>
                <w:color w:val="000000"/>
                <w:sz w:val="28"/>
                <w:szCs w:val="28"/>
              </w:rPr>
              <w:t>1. Инструктаж по организации, проведению практики и охране труда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2.Знакомство с дошкольным учреждением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3.Психолого-педагогическая диагностика в образов</w:t>
            </w: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тельном процессе: изучение деятельности воспитателя, личности дошкольника и детского коллектива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4.Наблюдение и анализ организации воспитательно-образовательного процесса в дошкольном учреждении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5.Участие в организации воспитательно-образовательного процесса дошкольного учреждения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74A" w:rsidRPr="00714FF1" w:rsidRDefault="00E0274A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274A" w:rsidTr="00EE55AE"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ind w:left="55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74A" w:rsidRPr="00714FF1" w:rsidRDefault="00E0274A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4A"/>
    <w:rsid w:val="000160C5"/>
    <w:rsid w:val="00016F90"/>
    <w:rsid w:val="000414E1"/>
    <w:rsid w:val="00055275"/>
    <w:rsid w:val="000A5EEA"/>
    <w:rsid w:val="000F3778"/>
    <w:rsid w:val="002831F5"/>
    <w:rsid w:val="002A55C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6A448E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A2A2D"/>
    <w:rsid w:val="00DA3DA0"/>
    <w:rsid w:val="00E0274A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Полужирный14"/>
    <w:basedOn w:val="a0"/>
    <w:uiPriority w:val="99"/>
    <w:rsid w:val="00E0274A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02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2018-01-29T09:50:00Z</dcterms:created>
  <dcterms:modified xsi:type="dcterms:W3CDTF">2018-01-29T09:51:00Z</dcterms:modified>
</cp:coreProperties>
</file>