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BC" w:rsidRPr="008555BC" w:rsidRDefault="008555BC" w:rsidP="00DA3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55BC">
        <w:rPr>
          <w:rStyle w:val="5"/>
          <w:sz w:val="28"/>
        </w:rPr>
        <w:t xml:space="preserve">Тематический план </w:t>
      </w:r>
      <w:r w:rsidRPr="008555BC">
        <w:rPr>
          <w:rFonts w:ascii="Times New Roman" w:hAnsi="Times New Roman" w:cs="Times New Roman"/>
          <w:b/>
          <w:sz w:val="28"/>
          <w:szCs w:val="28"/>
        </w:rPr>
        <w:t>у</w:t>
      </w:r>
      <w:r w:rsidRPr="00340103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340103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4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036" w:rsidRPr="00BB30C8">
        <w:rPr>
          <w:rFonts w:ascii="Times New Roman" w:hAnsi="Times New Roman" w:cs="Times New Roman"/>
          <w:b/>
          <w:sz w:val="28"/>
          <w:szCs w:val="28"/>
        </w:rPr>
        <w:t>для получения квалификации рабочего</w:t>
      </w:r>
      <w:r w:rsidR="00DA3036" w:rsidRPr="00DA3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036">
        <w:rPr>
          <w:rFonts w:ascii="Times New Roman" w:hAnsi="Times New Roman" w:cs="Times New Roman"/>
          <w:b/>
          <w:sz w:val="28"/>
          <w:szCs w:val="28"/>
        </w:rPr>
        <w:t>«Оператор ЭВМ»</w:t>
      </w:r>
    </w:p>
    <w:tbl>
      <w:tblPr>
        <w:tblStyle w:val="a3"/>
        <w:tblW w:w="9202" w:type="dxa"/>
        <w:tblLook w:val="04A0"/>
      </w:tblPr>
      <w:tblGrid>
        <w:gridCol w:w="7293"/>
        <w:gridCol w:w="1909"/>
      </w:tblGrid>
      <w:tr w:rsidR="00DA3036" w:rsidTr="00680693">
        <w:trPr>
          <w:trHeight w:val="147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</w:tr>
      <w:tr w:rsidR="00DA3036" w:rsidTr="00680693">
        <w:trPr>
          <w:trHeight w:val="147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73D3">
              <w:rPr>
                <w:rFonts w:ascii="Times New Roman" w:hAnsi="Times New Roman" w:cs="Times New Roman"/>
                <w:b/>
                <w:sz w:val="24"/>
                <w:szCs w:val="28"/>
              </w:rPr>
              <w:t>Вводное занятие.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Вопросы трудового законодательства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охранытруда</w:t>
            </w:r>
            <w:proofErr w:type="spellEnd"/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Pr="003273D3" w:rsidRDefault="00DA3036" w:rsidP="0068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A3036" w:rsidTr="00680693">
        <w:trPr>
          <w:trHeight w:val="147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Обзор компонентов базовой персональной компьютерной системы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Pr="003273D3" w:rsidRDefault="00DA3036" w:rsidP="0068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A3036" w:rsidTr="00680693">
        <w:trPr>
          <w:trHeight w:val="147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1.1.Система персональных компьютеров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3036" w:rsidTr="00680693">
        <w:trPr>
          <w:trHeight w:val="147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1.2.Комплектация специализированных компьютерных систем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3036" w:rsidTr="00680693">
        <w:trPr>
          <w:trHeight w:val="147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Сборка компьютера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Pr="003273D3" w:rsidRDefault="00DA3036" w:rsidP="0068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A3036" w:rsidTr="00680693">
        <w:trPr>
          <w:trHeight w:val="147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2.1.Сборка компьютера. Загрузка компьютера.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3036" w:rsidTr="00680693">
        <w:trPr>
          <w:trHeight w:val="147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2.2.Обновление и настройка ПК.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3036" w:rsidTr="00680693">
        <w:trPr>
          <w:trHeight w:val="147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обслуживание персональных компьютеров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Pr="003273D3" w:rsidRDefault="00DA3036" w:rsidP="0068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A3036" w:rsidTr="00680693">
        <w:trPr>
          <w:trHeight w:val="147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3.1.Профилактическое обслуживание.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3036" w:rsidTr="00680693">
        <w:trPr>
          <w:trHeight w:val="147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3.2.Процедура поиска и устранения неполадок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3036" w:rsidTr="00680693">
        <w:trPr>
          <w:trHeight w:val="147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Операционные системы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Pr="003273D3" w:rsidRDefault="00DA3036" w:rsidP="0068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A3036" w:rsidTr="00680693">
        <w:trPr>
          <w:trHeight w:val="147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4.1.Установка операционной системы. Графический интерфейс пользователя панель 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A3036" w:rsidTr="00680693">
        <w:trPr>
          <w:trHeight w:val="147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Клиентская виртуализация. Стандартные методы профилактического обслуживания для операционных систем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3036" w:rsidTr="00680693">
        <w:trPr>
          <w:trHeight w:val="147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Основная процедура поиска и устранения неполадок для операционных систем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3036" w:rsidTr="00680693">
        <w:trPr>
          <w:trHeight w:val="328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Мобильные устройства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Pr="003273D3" w:rsidRDefault="00DA3036" w:rsidP="0068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A3036" w:rsidTr="00680693">
        <w:trPr>
          <w:trHeight w:val="147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5.1.Обзор оборудования мобильных устройств.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3036" w:rsidTr="00680693">
        <w:trPr>
          <w:trHeight w:val="147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операционные системы мобильных устройств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3036" w:rsidTr="00680693">
        <w:trPr>
          <w:trHeight w:val="147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5.3.Сетевая связь и электронная почта. Способы защиты мобильных устройств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3036" w:rsidTr="00680693">
        <w:trPr>
          <w:trHeight w:val="567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Основная процедура поиска и устранения неполадок для мобильных устройств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3036" w:rsidTr="00680693">
        <w:trPr>
          <w:trHeight w:val="328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6. </w:t>
            </w: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Pr="003273D3" w:rsidRDefault="00DA3036" w:rsidP="0068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A3036" w:rsidTr="00680693">
        <w:trPr>
          <w:trHeight w:val="378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Угроза безопасности. Процедуры безопасности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3036" w:rsidTr="00680693">
        <w:trPr>
          <w:trHeight w:val="334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 Стандартные методы профилактического обслуживания для обеспечения безопасности.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3036" w:rsidTr="00680693">
        <w:trPr>
          <w:trHeight w:val="278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7. </w:t>
            </w: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Виды и принципы работы оргтехники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Pr="003273D3" w:rsidRDefault="00DA3036" w:rsidP="0068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A3036" w:rsidTr="00680693">
        <w:trPr>
          <w:trHeight w:val="278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Принтеры. Сканеры. Проекторы. Видеокамеры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3036" w:rsidTr="00680693">
        <w:trPr>
          <w:trHeight w:val="225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Методы профилактического обслуживания оргтехники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3036" w:rsidTr="00680693">
        <w:trPr>
          <w:trHeight w:val="604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Процедура поиска и устранения основных неполадок различных видов оргтехники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3036" w:rsidTr="00680693">
        <w:trPr>
          <w:trHeight w:val="278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8. </w:t>
            </w: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Резервирование и восстановление данных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Pr="003273D3" w:rsidRDefault="00DA3036" w:rsidP="0068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A3036" w:rsidTr="00680693">
        <w:trPr>
          <w:trHeight w:val="140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9. </w:t>
            </w: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Машинопись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Pr="003273D3" w:rsidRDefault="00DA3036" w:rsidP="0068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DA3036" w:rsidTr="00680693">
        <w:trPr>
          <w:trHeight w:val="296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 Методы набора текста и рядов на клавиатуре ПК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A3036" w:rsidTr="00680693">
        <w:trPr>
          <w:trHeight w:val="328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 Работа на клавиатурном тренажере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A3036" w:rsidTr="00680693">
        <w:trPr>
          <w:trHeight w:val="190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10. </w:t>
            </w: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офисного назначения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Pr="003273D3" w:rsidRDefault="00DA3036" w:rsidP="0068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DA3036" w:rsidTr="00680693">
        <w:trPr>
          <w:trHeight w:val="328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Текстовый процессор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3036" w:rsidTr="00680693">
        <w:trPr>
          <w:trHeight w:val="328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 Табличный процессор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MS Excel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3036" w:rsidTr="00680693">
        <w:trPr>
          <w:trHeight w:val="328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 Создание презентаций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PowerPoint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3036" w:rsidTr="00680693">
        <w:trPr>
          <w:trHeight w:val="280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11. </w:t>
            </w: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верстка. Создание публикаций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Pr="003273D3" w:rsidRDefault="00DA3036" w:rsidP="0068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A3036" w:rsidTr="00680693">
        <w:trPr>
          <w:trHeight w:val="516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12. </w:t>
            </w: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Пакеты прикладных программ в соответствии со специализацией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Pr="003273D3" w:rsidRDefault="00DA3036" w:rsidP="0068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A3036" w:rsidTr="00680693">
        <w:trPr>
          <w:trHeight w:val="170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Pr="003273D3" w:rsidRDefault="00DA3036" w:rsidP="0068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Pr="003273D3" w:rsidRDefault="00DA3036" w:rsidP="0068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A3036" w:rsidTr="00680693">
        <w:trPr>
          <w:trHeight w:val="240"/>
        </w:trPr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ind w:left="58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36" w:rsidRDefault="00DA3036" w:rsidP="0068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</w:tr>
    </w:tbl>
    <w:p w:rsidR="008555BC" w:rsidRDefault="008555BC" w:rsidP="00855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6E6" w:rsidRDefault="005566E6"/>
    <w:sectPr w:rsidR="005566E6" w:rsidSect="0055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5BC"/>
    <w:rsid w:val="000160C5"/>
    <w:rsid w:val="00016F90"/>
    <w:rsid w:val="000414E1"/>
    <w:rsid w:val="00055275"/>
    <w:rsid w:val="000A5EEA"/>
    <w:rsid w:val="000F3778"/>
    <w:rsid w:val="002831F5"/>
    <w:rsid w:val="002A55CC"/>
    <w:rsid w:val="002C084C"/>
    <w:rsid w:val="002D2481"/>
    <w:rsid w:val="002D6A7D"/>
    <w:rsid w:val="0034630C"/>
    <w:rsid w:val="00364CD2"/>
    <w:rsid w:val="00385E00"/>
    <w:rsid w:val="0043567B"/>
    <w:rsid w:val="00481B4D"/>
    <w:rsid w:val="004930EB"/>
    <w:rsid w:val="004D19F8"/>
    <w:rsid w:val="00502418"/>
    <w:rsid w:val="00522200"/>
    <w:rsid w:val="00532B95"/>
    <w:rsid w:val="005566E6"/>
    <w:rsid w:val="00636F66"/>
    <w:rsid w:val="007D5E36"/>
    <w:rsid w:val="00817F43"/>
    <w:rsid w:val="008439EC"/>
    <w:rsid w:val="008555BC"/>
    <w:rsid w:val="008C43F5"/>
    <w:rsid w:val="008D7E5F"/>
    <w:rsid w:val="00904342"/>
    <w:rsid w:val="00944C93"/>
    <w:rsid w:val="009A02D4"/>
    <w:rsid w:val="009B72E1"/>
    <w:rsid w:val="00A018CD"/>
    <w:rsid w:val="00A057EB"/>
    <w:rsid w:val="00A17FD1"/>
    <w:rsid w:val="00B47D52"/>
    <w:rsid w:val="00BB735F"/>
    <w:rsid w:val="00C1381E"/>
    <w:rsid w:val="00C2227C"/>
    <w:rsid w:val="00C819AA"/>
    <w:rsid w:val="00D1660D"/>
    <w:rsid w:val="00DA2A2D"/>
    <w:rsid w:val="00DA3036"/>
    <w:rsid w:val="00DA3DA0"/>
    <w:rsid w:val="00EB64C6"/>
    <w:rsid w:val="00EF18C3"/>
    <w:rsid w:val="00F2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uiPriority w:val="99"/>
    <w:locked/>
    <w:rsid w:val="008555BC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555BC"/>
    <w:pPr>
      <w:widowControl w:val="0"/>
      <w:shd w:val="clear" w:color="auto" w:fill="FFFFFF"/>
      <w:spacing w:after="60" w:line="206" w:lineRule="exact"/>
      <w:jc w:val="center"/>
    </w:pPr>
    <w:rPr>
      <w:rFonts w:ascii="Times New Roman" w:eastAsiaTheme="minorHAnsi" w:hAnsi="Times New Roman" w:cs="Times New Roman"/>
      <w:b/>
      <w:bCs/>
      <w:sz w:val="17"/>
      <w:szCs w:val="17"/>
      <w:lang w:eastAsia="en-US"/>
    </w:rPr>
  </w:style>
  <w:style w:type="character" w:customStyle="1" w:styleId="14">
    <w:name w:val="Основной текст + Полужирный14"/>
    <w:basedOn w:val="a0"/>
    <w:uiPriority w:val="99"/>
    <w:rsid w:val="008555BC"/>
    <w:rPr>
      <w:rFonts w:ascii="Times New Roman" w:eastAsiaTheme="minorHAnsi" w:hAnsi="Times New Roman" w:cs="Times New Roman" w:hint="default"/>
      <w:b/>
      <w:bCs/>
      <w:sz w:val="17"/>
      <w:szCs w:val="17"/>
      <w:shd w:val="clear" w:color="auto" w:fill="FFFFFF"/>
      <w:lang w:eastAsia="en-US"/>
    </w:rPr>
  </w:style>
  <w:style w:type="character" w:customStyle="1" w:styleId="13">
    <w:name w:val="Основной текст + Полужирный13"/>
    <w:aliases w:val="Интервал 1 pt6"/>
    <w:basedOn w:val="a0"/>
    <w:uiPriority w:val="99"/>
    <w:rsid w:val="008555BC"/>
    <w:rPr>
      <w:rFonts w:ascii="Times New Roman" w:eastAsiaTheme="minorHAnsi" w:hAnsi="Times New Roman" w:cs="Times New Roman" w:hint="default"/>
      <w:b/>
      <w:bCs/>
      <w:spacing w:val="30"/>
      <w:sz w:val="17"/>
      <w:szCs w:val="17"/>
      <w:shd w:val="clear" w:color="auto" w:fill="FFFFFF"/>
      <w:lang w:eastAsia="en-US"/>
    </w:rPr>
  </w:style>
  <w:style w:type="character" w:customStyle="1" w:styleId="10">
    <w:name w:val="Основной текст + Полужирный10"/>
    <w:basedOn w:val="a0"/>
    <w:uiPriority w:val="99"/>
    <w:rsid w:val="008555BC"/>
    <w:rPr>
      <w:rFonts w:ascii="Times New Roman" w:eastAsiaTheme="minorHAnsi" w:hAnsi="Times New Roman" w:cs="Times New Roman" w:hint="default"/>
      <w:b/>
      <w:bCs/>
      <w:sz w:val="17"/>
      <w:szCs w:val="17"/>
      <w:shd w:val="clear" w:color="auto" w:fill="FFFFFF"/>
      <w:lang w:eastAsia="en-US"/>
    </w:rPr>
  </w:style>
  <w:style w:type="table" w:styleId="a3">
    <w:name w:val="Table Grid"/>
    <w:basedOn w:val="a1"/>
    <w:uiPriority w:val="59"/>
    <w:rsid w:val="008555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2018-01-29T08:08:00Z</dcterms:created>
  <dcterms:modified xsi:type="dcterms:W3CDTF">2018-01-29T08:08:00Z</dcterms:modified>
</cp:coreProperties>
</file>